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numPr>
          <w:ilvl w:val="255"/>
          <w:numId w:val="0"/>
        </w:numPr>
        <w:spacing w:beforeAutospacing="0" w:afterAutospacing="0" w:line="560" w:lineRule="exact"/>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附件2</w:t>
      </w:r>
    </w:p>
    <w:p>
      <w:pPr>
        <w:pStyle w:val="4"/>
        <w:widowControl/>
        <w:numPr>
          <w:ilvl w:val="255"/>
          <w:numId w:val="0"/>
        </w:numPr>
        <w:spacing w:beforeAutospacing="0" w:afterAutospacing="0" w:line="560" w:lineRule="exact"/>
        <w:rPr>
          <w:rFonts w:hint="eastAsia" w:ascii="仿宋" w:hAnsi="仿宋" w:eastAsia="仿宋"/>
          <w:sz w:val="32"/>
          <w:szCs w:val="32"/>
        </w:rPr>
      </w:pPr>
    </w:p>
    <w:p>
      <w:pPr>
        <w:spacing w:line="760" w:lineRule="exact"/>
        <w:jc w:val="center"/>
        <w:outlineLvl w:val="3"/>
        <w:rPr>
          <w:rFonts w:hint="eastAsia" w:ascii="方正小标宋简体" w:hAnsi="方正小标宋_GBK" w:eastAsia="方正小标宋简体" w:cs="方正小标宋_GBK"/>
          <w:bCs/>
          <w:kern w:val="0"/>
          <w:sz w:val="44"/>
          <w:szCs w:val="44"/>
        </w:rPr>
      </w:pPr>
      <w:r>
        <w:rPr>
          <w:rFonts w:hint="eastAsia" w:ascii="方正小标宋简体" w:hAnsi="方正小标宋_GBK" w:eastAsia="方正小标宋简体" w:cs="方正小标宋_GBK"/>
          <w:bCs/>
          <w:kern w:val="0"/>
          <w:sz w:val="44"/>
          <w:szCs w:val="44"/>
        </w:rPr>
        <w:t>党建工作标杆院系、样板党支部、“双带头人”教师党支部工作室和基层党建工作项目名单</w:t>
      </w:r>
    </w:p>
    <w:p>
      <w:pPr>
        <w:pStyle w:val="4"/>
        <w:widowControl/>
        <w:numPr>
          <w:ilvl w:val="255"/>
          <w:numId w:val="0"/>
        </w:numPr>
        <w:spacing w:beforeAutospacing="0" w:afterAutospacing="0" w:line="560" w:lineRule="exact"/>
        <w:rPr>
          <w:rFonts w:hint="eastAsia" w:ascii="仿宋" w:hAnsi="仿宋" w:eastAsia="仿宋"/>
          <w:b/>
          <w:sz w:val="32"/>
          <w:szCs w:val="32"/>
        </w:rPr>
      </w:pPr>
    </w:p>
    <w:p>
      <w:pPr>
        <w:pStyle w:val="4"/>
        <w:widowControl/>
        <w:numPr>
          <w:ilvl w:val="255"/>
          <w:numId w:val="0"/>
        </w:numPr>
        <w:spacing w:beforeAutospacing="0" w:afterAutospacing="0" w:line="560" w:lineRule="exact"/>
        <w:rPr>
          <w:rFonts w:hint="eastAsia" w:ascii="黑体" w:hAnsi="黑体" w:eastAsia="黑体" w:cs="黑体"/>
          <w:b w:val="0"/>
          <w:bCs/>
          <w:sz w:val="32"/>
          <w:szCs w:val="32"/>
          <w:highlight w:val="yellow"/>
        </w:rPr>
      </w:pPr>
      <w:r>
        <w:rPr>
          <w:rFonts w:hint="eastAsia" w:ascii="黑体" w:hAnsi="黑体" w:eastAsia="黑体" w:cs="黑体"/>
          <w:b w:val="0"/>
          <w:bCs/>
          <w:sz w:val="32"/>
          <w:szCs w:val="32"/>
        </w:rPr>
        <w:t>一．党建工作标杆院系培育名单（10个）</w:t>
      </w:r>
    </w:p>
    <w:p>
      <w:pPr>
        <w:pStyle w:val="4"/>
        <w:widowControl/>
        <w:numPr>
          <w:ilvl w:val="255"/>
          <w:numId w:val="0"/>
        </w:numPr>
        <w:spacing w:beforeAutospacing="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农学院党委</w:t>
      </w:r>
    </w:p>
    <w:p>
      <w:pPr>
        <w:pStyle w:val="4"/>
        <w:widowControl/>
        <w:numPr>
          <w:ilvl w:val="255"/>
          <w:numId w:val="0"/>
        </w:numPr>
        <w:spacing w:beforeAutospacing="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植物保护学院党委</w:t>
      </w:r>
    </w:p>
    <w:p>
      <w:pPr>
        <w:pStyle w:val="4"/>
        <w:widowControl/>
        <w:numPr>
          <w:ilvl w:val="255"/>
          <w:numId w:val="0"/>
        </w:numPr>
        <w:spacing w:beforeAutospacing="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园艺学院党委</w:t>
      </w:r>
    </w:p>
    <w:p>
      <w:pPr>
        <w:pStyle w:val="4"/>
        <w:widowControl/>
        <w:numPr>
          <w:ilvl w:val="255"/>
          <w:numId w:val="0"/>
        </w:numPr>
        <w:spacing w:beforeAutospacing="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动物科技学院党委</w:t>
      </w:r>
    </w:p>
    <w:p>
      <w:pPr>
        <w:pStyle w:val="4"/>
        <w:widowControl/>
        <w:numPr>
          <w:ilvl w:val="255"/>
          <w:numId w:val="0"/>
        </w:numPr>
        <w:spacing w:beforeAutospacing="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林学院党委</w:t>
      </w:r>
    </w:p>
    <w:p>
      <w:pPr>
        <w:pStyle w:val="4"/>
        <w:widowControl/>
        <w:numPr>
          <w:ilvl w:val="255"/>
          <w:numId w:val="0"/>
        </w:numPr>
        <w:spacing w:beforeAutospacing="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资源环境学院党委</w:t>
      </w:r>
    </w:p>
    <w:p>
      <w:pPr>
        <w:pStyle w:val="4"/>
        <w:widowControl/>
        <w:numPr>
          <w:ilvl w:val="255"/>
          <w:numId w:val="0"/>
        </w:numPr>
        <w:spacing w:beforeAutospacing="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水利与建筑工程学院党委</w:t>
      </w:r>
    </w:p>
    <w:p>
      <w:pPr>
        <w:pStyle w:val="4"/>
        <w:widowControl/>
        <w:numPr>
          <w:ilvl w:val="255"/>
          <w:numId w:val="0"/>
        </w:numPr>
        <w:spacing w:beforeAutospacing="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化学与药学院党委</w:t>
      </w:r>
    </w:p>
    <w:p>
      <w:pPr>
        <w:pStyle w:val="4"/>
        <w:widowControl/>
        <w:numPr>
          <w:ilvl w:val="255"/>
          <w:numId w:val="0"/>
        </w:numPr>
        <w:spacing w:beforeAutospacing="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经济管理学院党委</w:t>
      </w:r>
    </w:p>
    <w:p>
      <w:pPr>
        <w:pStyle w:val="4"/>
        <w:widowControl/>
        <w:numPr>
          <w:ilvl w:val="255"/>
          <w:numId w:val="0"/>
        </w:numPr>
        <w:spacing w:beforeAutospacing="0" w:afterAutospacing="0" w:line="560" w:lineRule="exact"/>
        <w:ind w:firstLine="640" w:firstLineChars="200"/>
        <w:jc w:val="both"/>
        <w:rPr>
          <w:rFonts w:ascii="仿宋" w:hAnsi="仿宋" w:eastAsia="仿宋"/>
          <w:sz w:val="32"/>
          <w:szCs w:val="32"/>
        </w:rPr>
      </w:pPr>
      <w:r>
        <w:rPr>
          <w:rFonts w:hint="eastAsia" w:ascii="仿宋" w:hAnsi="仿宋" w:eastAsia="仿宋"/>
          <w:sz w:val="32"/>
          <w:szCs w:val="32"/>
        </w:rPr>
        <w:t>人文社会发展学院党委</w:t>
      </w:r>
    </w:p>
    <w:p>
      <w:pPr>
        <w:spacing w:line="338" w:lineRule="auto"/>
        <w:rPr>
          <w:rFonts w:hint="eastAsia" w:ascii="黑体" w:hAnsi="黑体" w:eastAsia="黑体" w:cs="黑体"/>
          <w:b w:val="0"/>
          <w:bCs/>
          <w:sz w:val="32"/>
          <w:szCs w:val="32"/>
        </w:rPr>
      </w:pPr>
      <w:r>
        <w:rPr>
          <w:rFonts w:hint="eastAsia" w:ascii="黑体" w:hAnsi="黑体" w:eastAsia="黑体" w:cs="黑体"/>
          <w:b w:val="0"/>
          <w:bCs/>
          <w:sz w:val="32"/>
          <w:szCs w:val="32"/>
        </w:rPr>
        <w:t>二.党建工作样板支部培育名单（30个）</w:t>
      </w:r>
    </w:p>
    <w:p>
      <w:pPr>
        <w:spacing w:line="338" w:lineRule="auto"/>
        <w:ind w:firstLine="643" w:firstLineChars="200"/>
        <w:rPr>
          <w:rFonts w:ascii="仿宋" w:hAnsi="仿宋" w:eastAsia="仿宋"/>
          <w:b/>
          <w:sz w:val="32"/>
          <w:szCs w:val="32"/>
        </w:rPr>
      </w:pPr>
      <w:r>
        <w:rPr>
          <w:rFonts w:hint="eastAsia" w:ascii="仿宋" w:hAnsi="仿宋" w:eastAsia="仿宋"/>
          <w:b/>
          <w:sz w:val="32"/>
          <w:szCs w:val="32"/>
        </w:rPr>
        <w:t>1.教师党支部（1</w:t>
      </w:r>
      <w:r>
        <w:rPr>
          <w:rFonts w:ascii="仿宋" w:hAnsi="仿宋" w:eastAsia="仿宋"/>
          <w:b/>
          <w:sz w:val="32"/>
          <w:szCs w:val="32"/>
        </w:rPr>
        <w:t>0</w:t>
      </w:r>
      <w:r>
        <w:rPr>
          <w:rFonts w:hint="eastAsia" w:ascii="仿宋" w:hAnsi="仿宋" w:eastAsia="仿宋"/>
          <w:b/>
          <w:sz w:val="32"/>
          <w:szCs w:val="32"/>
        </w:rPr>
        <w:t>个）</w:t>
      </w:r>
    </w:p>
    <w:p>
      <w:pPr>
        <w:spacing w:line="338" w:lineRule="auto"/>
        <w:ind w:firstLine="640" w:firstLineChars="200"/>
        <w:rPr>
          <w:rFonts w:ascii="仿宋" w:hAnsi="仿宋" w:eastAsia="仿宋"/>
          <w:sz w:val="32"/>
          <w:szCs w:val="32"/>
          <w:highlight w:val="yellow"/>
        </w:rPr>
      </w:pPr>
      <w:r>
        <w:rPr>
          <w:rFonts w:hint="eastAsia" w:ascii="仿宋" w:hAnsi="仿宋" w:eastAsia="仿宋"/>
          <w:sz w:val="32"/>
          <w:szCs w:val="32"/>
          <w:highlight w:val="yellow"/>
        </w:rPr>
        <w:t>农学院农学系党支部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植保学院植物病理学科教工党支部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园艺学院设施创新团队党支部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动科学院教工第一党支部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林学院林业工程系教工党支部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资环学院资源环境学院旱地土壤培肥与高效施肥科研创新团队党支部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水建学院土木教工党支部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葡萄酒学院葡萄酒学党支部</w:t>
      </w:r>
    </w:p>
    <w:p>
      <w:pPr>
        <w:spacing w:line="338" w:lineRule="auto"/>
        <w:ind w:firstLine="640" w:firstLineChars="200"/>
        <w:rPr>
          <w:rFonts w:ascii="仿宋" w:hAnsi="仿宋" w:eastAsia="仿宋"/>
          <w:sz w:val="32"/>
          <w:szCs w:val="32"/>
          <w:highlight w:val="yellow"/>
        </w:rPr>
      </w:pPr>
      <w:r>
        <w:rPr>
          <w:rFonts w:hint="eastAsia" w:ascii="仿宋" w:hAnsi="仿宋" w:eastAsia="仿宋"/>
          <w:sz w:val="32"/>
          <w:szCs w:val="32"/>
          <w:highlight w:val="yellow"/>
        </w:rPr>
        <w:t>水保所黄土高原土壤侵蚀与旱地农业国家重点实验室党支部</w:t>
      </w:r>
    </w:p>
    <w:p>
      <w:pPr>
        <w:spacing w:line="338" w:lineRule="auto"/>
        <w:ind w:firstLine="640" w:firstLineChars="200"/>
        <w:rPr>
          <w:rFonts w:ascii="仿宋" w:hAnsi="仿宋" w:eastAsia="仿宋"/>
          <w:sz w:val="32"/>
          <w:szCs w:val="32"/>
          <w:highlight w:val="yellow"/>
        </w:rPr>
      </w:pPr>
      <w:r>
        <w:rPr>
          <w:rFonts w:hint="eastAsia" w:ascii="仿宋" w:hAnsi="仿宋" w:eastAsia="仿宋"/>
          <w:sz w:val="32"/>
          <w:szCs w:val="32"/>
          <w:highlight w:val="yellow"/>
        </w:rPr>
        <w:t>马克思主义学院思想道德修养与法律基础党支部</w:t>
      </w:r>
    </w:p>
    <w:p>
      <w:pPr>
        <w:spacing w:line="338" w:lineRule="auto"/>
        <w:ind w:firstLine="643" w:firstLineChars="200"/>
        <w:rPr>
          <w:rFonts w:ascii="仿宋" w:hAnsi="仿宋" w:eastAsia="仿宋"/>
          <w:b/>
          <w:sz w:val="32"/>
          <w:szCs w:val="32"/>
        </w:rPr>
      </w:pPr>
      <w:r>
        <w:rPr>
          <w:rFonts w:hint="eastAsia" w:ascii="仿宋" w:hAnsi="仿宋" w:eastAsia="仿宋"/>
          <w:b/>
          <w:sz w:val="32"/>
          <w:szCs w:val="32"/>
        </w:rPr>
        <w:t>2.研究生党支部（</w:t>
      </w:r>
      <w:r>
        <w:rPr>
          <w:rFonts w:ascii="仿宋" w:hAnsi="仿宋" w:eastAsia="仿宋"/>
          <w:b/>
          <w:sz w:val="32"/>
          <w:szCs w:val="32"/>
        </w:rPr>
        <w:t>10</w:t>
      </w:r>
      <w:r>
        <w:rPr>
          <w:rFonts w:hint="eastAsia" w:ascii="仿宋" w:hAnsi="仿宋" w:eastAsia="仿宋"/>
          <w:b/>
          <w:sz w:val="32"/>
          <w:szCs w:val="32"/>
        </w:rPr>
        <w:t>个）</w:t>
      </w:r>
    </w:p>
    <w:p>
      <w:pPr>
        <w:spacing w:line="338" w:lineRule="auto"/>
        <w:ind w:firstLine="640" w:firstLineChars="200"/>
        <w:rPr>
          <w:rFonts w:ascii="仿宋" w:hAnsi="仿宋" w:eastAsia="仿宋"/>
          <w:sz w:val="32"/>
          <w:szCs w:val="32"/>
        </w:rPr>
      </w:pPr>
      <w:r>
        <w:rPr>
          <w:rFonts w:hint="eastAsia" w:ascii="仿宋" w:hAnsi="仿宋" w:eastAsia="仿宋"/>
          <w:sz w:val="32"/>
          <w:szCs w:val="32"/>
        </w:rPr>
        <w:t>农学院研究生第十一支部</w:t>
      </w:r>
      <w:bookmarkStart w:id="0" w:name="_GoBack"/>
      <w:bookmarkEnd w:id="0"/>
    </w:p>
    <w:p>
      <w:pPr>
        <w:spacing w:line="338" w:lineRule="auto"/>
        <w:ind w:firstLine="640" w:firstLineChars="200"/>
        <w:rPr>
          <w:rFonts w:ascii="仿宋" w:hAnsi="仿宋" w:eastAsia="仿宋"/>
          <w:sz w:val="32"/>
          <w:szCs w:val="32"/>
        </w:rPr>
      </w:pPr>
      <w:r>
        <w:rPr>
          <w:rFonts w:hint="eastAsia" w:ascii="仿宋" w:hAnsi="仿宋" w:eastAsia="仿宋"/>
          <w:sz w:val="32"/>
          <w:szCs w:val="32"/>
        </w:rPr>
        <w:t>植保学院201</w:t>
      </w:r>
      <w:r>
        <w:rPr>
          <w:rFonts w:ascii="仿宋" w:hAnsi="仿宋" w:eastAsia="仿宋"/>
          <w:sz w:val="32"/>
          <w:szCs w:val="32"/>
        </w:rPr>
        <w:t>7</w:t>
      </w:r>
      <w:r>
        <w:rPr>
          <w:rFonts w:hint="eastAsia" w:ascii="仿宋" w:hAnsi="仿宋" w:eastAsia="仿宋"/>
          <w:sz w:val="32"/>
          <w:szCs w:val="32"/>
        </w:rPr>
        <w:t>级博士生党支部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园艺学院研究生第四党支部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动科学院研究生第十二党支部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动医学院临床兽医学研究生第二党支部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林学院生态博士生党支部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园林学院研究生第二党支部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资环学院硕士生第二党支部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水建学院水工结构研究生党支部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机电学院研究生第二党支部</w:t>
      </w:r>
    </w:p>
    <w:p>
      <w:pPr>
        <w:spacing w:line="338" w:lineRule="auto"/>
        <w:ind w:firstLine="643" w:firstLineChars="200"/>
        <w:rPr>
          <w:rFonts w:ascii="仿宋" w:hAnsi="仿宋" w:eastAsia="仿宋"/>
          <w:b/>
          <w:sz w:val="32"/>
          <w:szCs w:val="32"/>
        </w:rPr>
      </w:pPr>
      <w:r>
        <w:rPr>
          <w:rFonts w:hint="eastAsia" w:ascii="仿宋" w:hAnsi="仿宋" w:eastAsia="仿宋"/>
          <w:b/>
          <w:sz w:val="32"/>
          <w:szCs w:val="32"/>
        </w:rPr>
        <w:t>3.本科生党支部（1</w:t>
      </w:r>
      <w:r>
        <w:rPr>
          <w:rFonts w:ascii="仿宋" w:hAnsi="仿宋" w:eastAsia="仿宋"/>
          <w:b/>
          <w:sz w:val="32"/>
          <w:szCs w:val="32"/>
        </w:rPr>
        <w:t>0</w:t>
      </w:r>
      <w:r>
        <w:rPr>
          <w:rFonts w:hint="eastAsia" w:ascii="仿宋" w:hAnsi="仿宋" w:eastAsia="仿宋"/>
          <w:b/>
          <w:sz w:val="32"/>
          <w:szCs w:val="32"/>
        </w:rPr>
        <w:t>个）</w:t>
      </w:r>
    </w:p>
    <w:p>
      <w:pPr>
        <w:spacing w:line="338" w:lineRule="auto"/>
        <w:ind w:firstLine="640" w:firstLineChars="200"/>
        <w:rPr>
          <w:rFonts w:ascii="仿宋" w:hAnsi="仿宋" w:eastAsia="仿宋"/>
          <w:sz w:val="32"/>
          <w:szCs w:val="32"/>
        </w:rPr>
      </w:pPr>
      <w:r>
        <w:rPr>
          <w:rFonts w:hint="eastAsia" w:ascii="仿宋" w:hAnsi="仿宋" w:eastAsia="仿宋"/>
          <w:sz w:val="32"/>
          <w:szCs w:val="32"/>
        </w:rPr>
        <w:t>信息学院本科生第三党支部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经管学院</w:t>
      </w:r>
      <w:r>
        <w:rPr>
          <w:rFonts w:hint="eastAsia" w:ascii="仿宋" w:hAnsi="仿宋" w:eastAsia="仿宋"/>
          <w:sz w:val="32"/>
          <w:szCs w:val="32"/>
          <w:lang w:eastAsia="zh-CN"/>
        </w:rPr>
        <w:t>土管</w:t>
      </w:r>
      <w:r>
        <w:rPr>
          <w:rFonts w:hint="eastAsia" w:ascii="仿宋" w:hAnsi="仿宋" w:eastAsia="仿宋"/>
          <w:sz w:val="32"/>
          <w:szCs w:val="32"/>
        </w:rPr>
        <w:t>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生命学院大学生第三党支部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植保学院植保专业2党支部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水建学院水工本科生第一党支部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园艺学院本科园艺第二党支部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动医学院大学生第五党支部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葡萄酒学院大学生第一党支部</w:t>
      </w:r>
    </w:p>
    <w:p>
      <w:pPr>
        <w:spacing w:line="338" w:lineRule="auto"/>
        <w:ind w:firstLine="640" w:firstLineChars="200"/>
        <w:rPr>
          <w:rFonts w:ascii="仿宋" w:hAnsi="仿宋" w:eastAsia="仿宋"/>
          <w:sz w:val="32"/>
          <w:szCs w:val="32"/>
        </w:rPr>
      </w:pPr>
      <w:r>
        <w:rPr>
          <w:rFonts w:hint="eastAsia" w:ascii="仿宋" w:hAnsi="仿宋" w:eastAsia="仿宋"/>
          <w:sz w:val="32"/>
          <w:szCs w:val="32"/>
        </w:rPr>
        <w:t>林学院林学专业本科生党支部</w:t>
      </w:r>
    </w:p>
    <w:p>
      <w:pPr>
        <w:spacing w:line="338" w:lineRule="auto"/>
        <w:ind w:firstLine="640" w:firstLineChars="200"/>
        <w:rPr>
          <w:rFonts w:hint="eastAsia" w:ascii="仿宋" w:hAnsi="仿宋" w:eastAsia="仿宋"/>
          <w:sz w:val="32"/>
          <w:szCs w:val="32"/>
        </w:rPr>
      </w:pPr>
      <w:r>
        <w:rPr>
          <w:rFonts w:hint="eastAsia" w:ascii="仿宋" w:hAnsi="仿宋" w:eastAsia="仿宋"/>
          <w:sz w:val="32"/>
          <w:szCs w:val="32"/>
        </w:rPr>
        <w:t>机电学院学生第六党支部</w:t>
      </w:r>
    </w:p>
    <w:p>
      <w:pPr>
        <w:spacing w:line="338" w:lineRule="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三、“双带头人”教师党支部书记工作室名单（20个）</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农学院植物科学系党支部书记工作室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植保学院农药学科教工党支部书记工作室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园艺学院茶叶创新团队党支部书记工作室</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sz w:val="32"/>
          <w:szCs w:val="32"/>
        </w:rPr>
        <w:t>动科学院教工第三党支部书记工作室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动医学院</w:t>
      </w:r>
      <w:r>
        <w:rPr>
          <w:rFonts w:ascii="仿宋" w:hAnsi="仿宋" w:eastAsia="仿宋" w:cs="宋体"/>
          <w:kern w:val="0"/>
          <w:sz w:val="32"/>
          <w:szCs w:val="32"/>
        </w:rPr>
        <w:t>预防兽医系党支部</w:t>
      </w:r>
      <w:r>
        <w:rPr>
          <w:rFonts w:hint="eastAsia" w:ascii="仿宋" w:hAnsi="仿宋" w:eastAsia="仿宋"/>
          <w:sz w:val="32"/>
          <w:szCs w:val="32"/>
        </w:rPr>
        <w:t>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林学院木材科学系教工党支部书记工作室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园林学院教工第二党支部书记工作室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资环学院旱地土壤培肥与高效施肥科研创新团队党支部书记工作室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水建学院</w:t>
      </w:r>
      <w:r>
        <w:rPr>
          <w:rFonts w:ascii="仿宋" w:hAnsi="仿宋" w:eastAsia="仿宋"/>
          <w:sz w:val="32"/>
          <w:szCs w:val="32"/>
        </w:rPr>
        <w:t>电气教工党支部</w:t>
      </w:r>
      <w:r>
        <w:rPr>
          <w:rFonts w:hint="eastAsia" w:ascii="仿宋" w:hAnsi="仿宋" w:eastAsia="仿宋"/>
          <w:sz w:val="32"/>
          <w:szCs w:val="32"/>
        </w:rPr>
        <w:t>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机电学院教工第一党支部书记工作室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信息学院教工第六党支部书记工作室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食品学院食品安全系党支部书记工作室</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生命学院生物健康农业产业党支部书记工作室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理学院</w:t>
      </w:r>
      <w:r>
        <w:rPr>
          <w:rFonts w:ascii="仿宋" w:hAnsi="仿宋" w:eastAsia="仿宋"/>
          <w:sz w:val="32"/>
          <w:szCs w:val="32"/>
        </w:rPr>
        <w:t>教工数学第</w:t>
      </w:r>
      <w:r>
        <w:rPr>
          <w:rFonts w:hint="eastAsia" w:ascii="Times New Roman" w:hAnsi="Times New Roman" w:eastAsia="仿宋"/>
          <w:sz w:val="32"/>
          <w:szCs w:val="32"/>
        </w:rPr>
        <w:t>二</w:t>
      </w:r>
      <w:r>
        <w:rPr>
          <w:rFonts w:hint="eastAsia" w:ascii="仿宋" w:hAnsi="仿宋" w:eastAsia="仿宋"/>
          <w:sz w:val="32"/>
          <w:szCs w:val="32"/>
        </w:rPr>
        <w:t>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化药学院教工化学</w:t>
      </w:r>
      <w:r>
        <w:rPr>
          <w:rFonts w:hint="eastAsia" w:ascii="Times New Roman" w:hAnsi="Times New Roman" w:eastAsia="仿宋"/>
          <w:sz w:val="32"/>
          <w:szCs w:val="32"/>
        </w:rPr>
        <w:t>二</w:t>
      </w:r>
      <w:r>
        <w:rPr>
          <w:rFonts w:hint="eastAsia" w:ascii="仿宋" w:hAnsi="仿宋" w:eastAsia="仿宋"/>
          <w:sz w:val="32"/>
          <w:szCs w:val="32"/>
        </w:rPr>
        <w:t>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经管学院教工第五党支部书记工作室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人文学院</w:t>
      </w:r>
      <w:r>
        <w:rPr>
          <w:rFonts w:ascii="仿宋" w:hAnsi="仿宋" w:eastAsia="仿宋"/>
          <w:sz w:val="32"/>
          <w:szCs w:val="32"/>
        </w:rPr>
        <w:t>社会学与社会工作系党支部</w:t>
      </w:r>
      <w:r>
        <w:rPr>
          <w:rFonts w:hint="eastAsia" w:ascii="仿宋" w:hAnsi="仿宋" w:eastAsia="仿宋"/>
          <w:sz w:val="32"/>
          <w:szCs w:val="32"/>
        </w:rPr>
        <w:t>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外语系教工第四党支部书记工作室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体育部党总支第二党支部书记工作室</w:t>
      </w:r>
    </w:p>
    <w:p>
      <w:pPr>
        <w:ind w:firstLine="640" w:firstLineChars="200"/>
        <w:rPr>
          <w:rFonts w:hint="eastAsia" w:ascii="仿宋" w:hAnsi="仿宋" w:eastAsia="仿宋"/>
          <w:sz w:val="32"/>
          <w:szCs w:val="32"/>
        </w:rPr>
      </w:pPr>
      <w:r>
        <w:rPr>
          <w:rFonts w:hint="eastAsia" w:ascii="仿宋" w:hAnsi="仿宋" w:eastAsia="仿宋"/>
          <w:sz w:val="32"/>
          <w:szCs w:val="32"/>
        </w:rPr>
        <w:t>水保所联合研究室党支部书记工作室</w:t>
      </w:r>
    </w:p>
    <w:p>
      <w:pPr>
        <w:rPr>
          <w:rFonts w:hint="eastAsia" w:ascii="黑体" w:hAnsi="黑体" w:eastAsia="黑体" w:cs="黑体"/>
          <w:b w:val="0"/>
          <w:bCs/>
          <w:kern w:val="0"/>
          <w:sz w:val="32"/>
          <w:szCs w:val="32"/>
        </w:rPr>
      </w:pPr>
      <w:r>
        <w:rPr>
          <w:rFonts w:hint="eastAsia" w:ascii="黑体" w:hAnsi="黑体" w:eastAsia="黑体" w:cs="黑体"/>
          <w:b w:val="0"/>
          <w:bCs/>
          <w:kern w:val="0"/>
          <w:sz w:val="32"/>
          <w:szCs w:val="32"/>
        </w:rPr>
        <w:t>四、2018年基层党建工作项目（50项）</w:t>
      </w:r>
    </w:p>
    <w:p>
      <w:pPr>
        <w:spacing w:line="560" w:lineRule="exact"/>
        <w:jc w:val="center"/>
        <w:rPr>
          <w:rFonts w:ascii="仿宋" w:hAnsi="仿宋" w:eastAsia="仿宋" w:cs="仿宋"/>
          <w:b/>
          <w:bCs/>
          <w:sz w:val="28"/>
          <w:szCs w:val="32"/>
        </w:rPr>
      </w:pPr>
      <w:r>
        <w:rPr>
          <w:rFonts w:hint="eastAsia" w:ascii="仿宋" w:hAnsi="仿宋" w:eastAsia="仿宋" w:cs="仿宋"/>
          <w:b/>
          <w:bCs/>
          <w:sz w:val="28"/>
          <w:szCs w:val="32"/>
          <w:lang w:val="en-US" w:eastAsia="zh-CN"/>
        </w:rPr>
        <w:t>(一)</w:t>
      </w:r>
      <w:r>
        <w:rPr>
          <w:rFonts w:hint="eastAsia" w:ascii="仿宋" w:hAnsi="仿宋" w:eastAsia="仿宋" w:cs="仿宋"/>
          <w:b/>
          <w:bCs/>
          <w:sz w:val="28"/>
          <w:szCs w:val="32"/>
        </w:rPr>
        <w:t>2018年基层党建项目-重点项目立项名单</w:t>
      </w:r>
    </w:p>
    <w:tbl>
      <w:tblPr>
        <w:tblStyle w:val="5"/>
        <w:tblW w:w="8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4828"/>
        <w:gridCol w:w="184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35" w:type="dxa"/>
            <w:shd w:val="clear" w:color="auto" w:fill="auto"/>
            <w:noWrap/>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4828" w:type="dxa"/>
            <w:shd w:val="clear" w:color="auto" w:fill="auto"/>
            <w:noWrap/>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项目名称</w:t>
            </w:r>
          </w:p>
        </w:tc>
        <w:tc>
          <w:tcPr>
            <w:tcW w:w="1843" w:type="dxa"/>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承担项目基层党组织或部门</w:t>
            </w:r>
          </w:p>
        </w:tc>
        <w:tc>
          <w:tcPr>
            <w:tcW w:w="851" w:type="dxa"/>
            <w:shd w:val="clear" w:color="auto" w:fill="auto"/>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项目</w:t>
            </w:r>
            <w:r>
              <w:rPr>
                <w:rFonts w:hint="eastAsia" w:ascii="宋体" w:hAnsi="宋体" w:cs="宋体"/>
                <w:b/>
                <w:bCs/>
                <w:color w:val="000000"/>
                <w:kern w:val="0"/>
                <w:sz w:val="20"/>
              </w:rPr>
              <w:br w:type="textWrapping"/>
            </w:r>
            <w:r>
              <w:rPr>
                <w:rFonts w:hint="eastAsia" w:ascii="宋体" w:hAnsi="宋体" w:cs="宋体"/>
                <w:b/>
                <w:bCs/>
                <w:color w:val="000000"/>
                <w:kern w:val="0"/>
                <w:sz w:val="20"/>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5"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w:t>
            </w:r>
          </w:p>
        </w:tc>
        <w:tc>
          <w:tcPr>
            <w:tcW w:w="4828"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农科教工党支部服务乡村振兴的工作机制研究</w:t>
            </w:r>
          </w:p>
        </w:tc>
        <w:tc>
          <w:tcPr>
            <w:tcW w:w="1843"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农学院党委</w:t>
            </w:r>
          </w:p>
        </w:tc>
        <w:tc>
          <w:tcPr>
            <w:tcW w:w="851"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张海成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5"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2</w:t>
            </w:r>
          </w:p>
        </w:tc>
        <w:tc>
          <w:tcPr>
            <w:tcW w:w="4828"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教师党支部书记“双带头人”培育机制探索与研究</w:t>
            </w:r>
          </w:p>
        </w:tc>
        <w:tc>
          <w:tcPr>
            <w:tcW w:w="1843"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园艺学院党委</w:t>
            </w:r>
          </w:p>
        </w:tc>
        <w:tc>
          <w:tcPr>
            <w:tcW w:w="851"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黄德宝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5"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3</w:t>
            </w:r>
          </w:p>
        </w:tc>
        <w:tc>
          <w:tcPr>
            <w:tcW w:w="4828"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构建“五位一体”党建与育人协同发展模式研究</w:t>
            </w:r>
          </w:p>
        </w:tc>
        <w:tc>
          <w:tcPr>
            <w:tcW w:w="1843"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动物科技学院党委</w:t>
            </w:r>
          </w:p>
        </w:tc>
        <w:tc>
          <w:tcPr>
            <w:tcW w:w="851"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赵延安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5"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4</w:t>
            </w:r>
          </w:p>
        </w:tc>
        <w:tc>
          <w:tcPr>
            <w:tcW w:w="4828"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新时代高校院系党委落实意识形态工作责任制探索与实践研究</w:t>
            </w:r>
          </w:p>
        </w:tc>
        <w:tc>
          <w:tcPr>
            <w:tcW w:w="1843"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林学院党委</w:t>
            </w:r>
          </w:p>
        </w:tc>
        <w:tc>
          <w:tcPr>
            <w:tcW w:w="851"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黄明学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5"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5</w:t>
            </w:r>
          </w:p>
        </w:tc>
        <w:tc>
          <w:tcPr>
            <w:tcW w:w="4828"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党建+“课程思政”育人协同发展模式探索</w:t>
            </w:r>
          </w:p>
        </w:tc>
        <w:tc>
          <w:tcPr>
            <w:tcW w:w="1843"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资源环境学院党委</w:t>
            </w:r>
          </w:p>
        </w:tc>
        <w:tc>
          <w:tcPr>
            <w:tcW w:w="851"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闫德忠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5"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6</w:t>
            </w:r>
          </w:p>
        </w:tc>
        <w:tc>
          <w:tcPr>
            <w:tcW w:w="4828"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以学院专业优势促进乡村振兴 -农业机械化党员志愿服务</w:t>
            </w:r>
          </w:p>
        </w:tc>
        <w:tc>
          <w:tcPr>
            <w:tcW w:w="1843"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机电学院党委</w:t>
            </w:r>
          </w:p>
        </w:tc>
        <w:tc>
          <w:tcPr>
            <w:tcW w:w="851"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戴军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5"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7</w:t>
            </w:r>
          </w:p>
        </w:tc>
        <w:tc>
          <w:tcPr>
            <w:tcW w:w="4828"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新时代高校以党建为龙头的协同育人体系构建</w:t>
            </w:r>
          </w:p>
        </w:tc>
        <w:tc>
          <w:tcPr>
            <w:tcW w:w="1843"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信息工程学院党委</w:t>
            </w:r>
          </w:p>
        </w:tc>
        <w:tc>
          <w:tcPr>
            <w:tcW w:w="851"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党青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5"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8</w:t>
            </w:r>
          </w:p>
        </w:tc>
        <w:tc>
          <w:tcPr>
            <w:tcW w:w="4828"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以“不忘初心·党建领航”为主题的“123”党建工作模式初探</w:t>
            </w:r>
          </w:p>
        </w:tc>
        <w:tc>
          <w:tcPr>
            <w:tcW w:w="1843"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食品学院党委</w:t>
            </w:r>
          </w:p>
        </w:tc>
        <w:tc>
          <w:tcPr>
            <w:tcW w:w="851"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张振华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5"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9</w:t>
            </w:r>
          </w:p>
        </w:tc>
        <w:tc>
          <w:tcPr>
            <w:tcW w:w="4828"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推进“两学一做”学习教育学生党支部工作指标体系的构建</w:t>
            </w:r>
          </w:p>
        </w:tc>
        <w:tc>
          <w:tcPr>
            <w:tcW w:w="1843"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生命科学学院党委</w:t>
            </w:r>
          </w:p>
        </w:tc>
        <w:tc>
          <w:tcPr>
            <w:tcW w:w="851"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刘卫军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5"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10</w:t>
            </w:r>
          </w:p>
        </w:tc>
        <w:tc>
          <w:tcPr>
            <w:tcW w:w="4828"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 xml:space="preserve"> “党旗领航”工程的示范引领作用和效果评价研究</w:t>
            </w:r>
          </w:p>
        </w:tc>
        <w:tc>
          <w:tcPr>
            <w:tcW w:w="1843"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人文学院党委</w:t>
            </w:r>
          </w:p>
        </w:tc>
        <w:tc>
          <w:tcPr>
            <w:tcW w:w="851"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王德连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5"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11</w:t>
            </w:r>
          </w:p>
        </w:tc>
        <w:tc>
          <w:tcPr>
            <w:tcW w:w="4828"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高校二级院系党组织政治核心作用发挥路径与机制研究</w:t>
            </w:r>
          </w:p>
        </w:tc>
        <w:tc>
          <w:tcPr>
            <w:tcW w:w="1843"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外语系党委</w:t>
            </w:r>
          </w:p>
        </w:tc>
        <w:tc>
          <w:tcPr>
            <w:tcW w:w="851"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李万强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5"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12</w:t>
            </w:r>
          </w:p>
        </w:tc>
        <w:tc>
          <w:tcPr>
            <w:tcW w:w="4828"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突出政治功能建设，提升基层党组织组织力探究与研究</w:t>
            </w:r>
          </w:p>
        </w:tc>
        <w:tc>
          <w:tcPr>
            <w:tcW w:w="1843"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机关党委</w:t>
            </w:r>
          </w:p>
        </w:tc>
        <w:tc>
          <w:tcPr>
            <w:tcW w:w="851"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孙安礼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5"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13</w:t>
            </w:r>
          </w:p>
        </w:tc>
        <w:tc>
          <w:tcPr>
            <w:tcW w:w="4828"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以基层党组织组织力建设为重点，促进基层党建质量提升研究</w:t>
            </w:r>
          </w:p>
        </w:tc>
        <w:tc>
          <w:tcPr>
            <w:tcW w:w="1843"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党委组织部</w:t>
            </w:r>
          </w:p>
        </w:tc>
        <w:tc>
          <w:tcPr>
            <w:tcW w:w="851"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秦清军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5"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14</w:t>
            </w:r>
          </w:p>
        </w:tc>
        <w:tc>
          <w:tcPr>
            <w:tcW w:w="4828"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探索巡察监督模式，推动全面从严治党向基层延伸</w:t>
            </w:r>
          </w:p>
        </w:tc>
        <w:tc>
          <w:tcPr>
            <w:tcW w:w="1843"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纪委</w:t>
            </w:r>
          </w:p>
        </w:tc>
        <w:tc>
          <w:tcPr>
            <w:tcW w:w="851"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赵武军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35"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15</w:t>
            </w:r>
          </w:p>
        </w:tc>
        <w:tc>
          <w:tcPr>
            <w:tcW w:w="4828"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以“党员活动室”为阵地的学生社区党建模式研究</w:t>
            </w:r>
          </w:p>
        </w:tc>
        <w:tc>
          <w:tcPr>
            <w:tcW w:w="1843" w:type="dxa"/>
            <w:shd w:val="clear" w:color="auto" w:fill="auto"/>
            <w:vAlign w:val="center"/>
          </w:tcPr>
          <w:p>
            <w:pPr>
              <w:widowControl/>
              <w:jc w:val="left"/>
              <w:rPr>
                <w:rFonts w:ascii="宋体" w:hAnsi="宋体" w:cs="宋体"/>
                <w:color w:val="000000"/>
                <w:kern w:val="0"/>
                <w:sz w:val="20"/>
              </w:rPr>
            </w:pPr>
            <w:r>
              <w:rPr>
                <w:rFonts w:hint="eastAsia" w:ascii="宋体" w:hAnsi="宋体" w:cs="宋体"/>
                <w:color w:val="000000"/>
                <w:kern w:val="0"/>
                <w:sz w:val="20"/>
              </w:rPr>
              <w:t>学工部</w:t>
            </w:r>
          </w:p>
        </w:tc>
        <w:tc>
          <w:tcPr>
            <w:tcW w:w="851" w:type="dxa"/>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王文博</w:t>
            </w:r>
          </w:p>
        </w:tc>
      </w:tr>
    </w:tbl>
    <w:p>
      <w:pPr>
        <w:spacing w:line="560" w:lineRule="exact"/>
        <w:jc w:val="center"/>
        <w:rPr>
          <w:rFonts w:ascii="仿宋" w:hAnsi="仿宋" w:eastAsia="仿宋" w:cs="仿宋"/>
          <w:b/>
          <w:bCs/>
          <w:sz w:val="28"/>
          <w:szCs w:val="32"/>
        </w:rPr>
      </w:pPr>
      <w:r>
        <w:rPr>
          <w:rFonts w:hint="eastAsia" w:ascii="仿宋" w:hAnsi="仿宋" w:eastAsia="仿宋" w:cs="仿宋"/>
          <w:b/>
          <w:bCs/>
          <w:sz w:val="28"/>
          <w:szCs w:val="32"/>
          <w:lang w:val="en-US" w:eastAsia="zh-CN"/>
        </w:rPr>
        <w:t>（二）</w:t>
      </w:r>
      <w:r>
        <w:rPr>
          <w:rFonts w:hint="eastAsia" w:ascii="仿宋" w:hAnsi="仿宋" w:eastAsia="仿宋" w:cs="仿宋"/>
          <w:b/>
          <w:bCs/>
          <w:sz w:val="28"/>
          <w:szCs w:val="32"/>
        </w:rPr>
        <w:t>2018年基层党建项目-一般项目立项名单</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102"/>
        <w:gridCol w:w="2284"/>
        <w:gridCol w:w="1409"/>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37" w:type="dxa"/>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序号</w:t>
            </w:r>
          </w:p>
        </w:tc>
        <w:tc>
          <w:tcPr>
            <w:tcW w:w="3102" w:type="dxa"/>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项目名称</w:t>
            </w:r>
          </w:p>
        </w:tc>
        <w:tc>
          <w:tcPr>
            <w:tcW w:w="2284" w:type="dxa"/>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承担项目基层党组织</w:t>
            </w:r>
          </w:p>
        </w:tc>
        <w:tc>
          <w:tcPr>
            <w:tcW w:w="1409" w:type="dxa"/>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所在党委（党总支）</w:t>
            </w:r>
          </w:p>
        </w:tc>
        <w:tc>
          <w:tcPr>
            <w:tcW w:w="985" w:type="dxa"/>
            <w:shd w:val="clear" w:color="auto" w:fill="auto"/>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项目</w:t>
            </w:r>
            <w:r>
              <w:rPr>
                <w:rFonts w:hint="eastAsia" w:ascii="宋体" w:hAnsi="宋体" w:cs="宋体"/>
                <w:b/>
                <w:bCs/>
                <w:color w:val="000000"/>
                <w:kern w:val="0"/>
                <w:sz w:val="22"/>
              </w:rPr>
              <w:br w:type="textWrapping"/>
            </w:r>
            <w:r>
              <w:rPr>
                <w:rFonts w:hint="eastAsia" w:ascii="宋体" w:hAnsi="宋体" w:cs="宋体"/>
                <w:b/>
                <w:bCs/>
                <w:color w:val="000000"/>
                <w:kern w:val="0"/>
                <w:sz w:val="2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提升基层支部组织生活吸引力和质量的“支部+”新模式研究</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农学院农学系党支部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农学院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海江波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大学生网络党支部建设的探索与实践</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植物保护学专业2党支部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植物保护学院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高校基层党组织政治理论学习模式的创新与探索</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园艺学院本科园艺第一党支部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园艺学院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高校大学生党支部战斗堡垒作用发挥研究</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动物科技学院大学生第二党支部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动物科技学院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胡巧娟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充分发挥新媒体优势，提升基层党支部工作成效</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动物医学院基础兽医系党支部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动物医学院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立足岗位，创新教师党支部组织生活方式</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林学院木材科学党支部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林学院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张远群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新形势下高等农林院校实验技术岗位学习型党组织构建</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林学院实验室管理中心党支部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林学院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周建云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“校园育人”视角下的西农特色校园文化建设研究</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风景园林学院教职工第一党支部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风景园林艺术学院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李侃侃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党支部组织生活创新性与实效性探究</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资源环境学院教工综合党支部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资源环境学院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赵倩茹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“党旗领航工程”：凝聚“五力”探索新时代大学生基层党组织生活创新模式研究</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水建学院水工本科生党支部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水利与建筑工程学院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曹姗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“学分制”对党支部创新活力的激发作用探究</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机电学院学生第四党支部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机械与电子工程学院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罗顺意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以组织生活会为载体提升大学生党支部组织里探索</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信息工程学院教工第一党支部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信息工程学院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程玉锋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多元化手段提升教工党支部教学科研引领作用</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食品科技系教工支部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食品科学与工程学院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龙芳羽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大学生入党积极分子台账式管理探索与实践</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葡萄酒学院大学生第一党支部、大学生第二党支部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葡萄酒学院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邓亚丽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规范支部工作，创新支部活动内容</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理学院教工数学2支部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理学院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郑立飞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高校基层党建的新媒体实践</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化学与药学院教工化学生物学支部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化学与药学院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曹琛彧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“三个着眼、三个紧抓”，提升党支部在政治学习中的引领作用</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化学与药学院教工药学支部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化学与药学院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张秀云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高校学生党支部书记绩效考核评价研究</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经管学院党委</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经济管理学院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马奕颜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提升高校教工党支部组织生活吸引力的探索与实践</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人文学院公共管理系教工党支部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人文社会发展学院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何得桂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乡村振兴背景下基层党支部战斗堡垒作用发挥研究</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人文学院社会学与社会工作系教工党支部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人文社会发展学院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郭占锋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新媒体基层党建对比研究</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外语系本科生第一党支部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外语系</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王丽萍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“党建+培训”同频共振的实践与探索</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成人教育学院教工第三党支部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成人教育学院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汪月琴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提升基层学生党支部组织生活吸引力与时效性研究</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水保所研究生第二党支部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水土保持研究所</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李文证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提升新时代党支部组织生活质量的探究</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体育部第一党支部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体育部</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杜养军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论基层党支部加强对教师的政治引领与政治吸纳的重要性及其途径</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马克思主义学院中国近现代史纲要党支部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马克思主义学院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新时代高校党支部政治引领机制创新研究——以思想道德修养与法律基础教研室党支部为例</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马克思主义学院思想道德修养与法律基础党支部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马克思主义学院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胡庆有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严格落实“三会一课”制度，创新党支部活动内容与方式</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创新学院学生第一党支部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创新实验学院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苗雨阳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促进高校保卫队伍经常性工作落实的一种好形式</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机关保卫处党支部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机关</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刘西平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离退休职工党支部建立服务型党组织实践创新</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离退休职工党委北校区第一党总支第六党支部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离退休</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王养林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发挥基层党员先锋作用，推动节约型校园建设</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后勤动力服务中心党支部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后勤服务中心</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穆新社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“智慧党建”在跨支部联合建设中的应用探索</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后勤通信、幼儿园党支部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后勤服务中心</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姜明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“双一流”建设背景下场站党建工作与场站中心工作协同发展的研究</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场站中心党委</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场站管理中心</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以党建为引领，全心全意做专家的健康卫士</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医院党总支</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医院</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穆沛红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服务学科群PI，助推“双一流”建设</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图书馆党总支信息技术党支部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图书馆</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鞠建伟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37"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3102"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如何提升中学教师党支部组织生活吸引力与时效性</w:t>
            </w:r>
          </w:p>
        </w:tc>
        <w:tc>
          <w:tcPr>
            <w:tcW w:w="2284"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附属中学第一党支部</w:t>
            </w:r>
          </w:p>
        </w:tc>
        <w:tc>
          <w:tcPr>
            <w:tcW w:w="1409" w:type="dxa"/>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附中</w:t>
            </w:r>
          </w:p>
        </w:tc>
        <w:tc>
          <w:tcPr>
            <w:tcW w:w="985" w:type="dxa"/>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41368"/>
    <w:rsid w:val="001C0140"/>
    <w:rsid w:val="00541368"/>
    <w:rsid w:val="005D2E1C"/>
    <w:rsid w:val="00E130B4"/>
    <w:rsid w:val="195B274C"/>
    <w:rsid w:val="5763636E"/>
    <w:rsid w:val="61AB1336"/>
    <w:rsid w:val="7B7E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spacing w:beforeAutospacing="1" w:afterAutospacing="1"/>
      <w:jc w:val="left"/>
    </w:pPr>
    <w:rPr>
      <w:rFonts w:asciiTheme="minorHAnsi" w:hAnsiTheme="minorHAnsi" w:eastAsiaTheme="minorEastAsia"/>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521</Words>
  <Characters>2972</Characters>
  <Lines>24</Lines>
  <Paragraphs>6</Paragraphs>
  <TotalTime>18</TotalTime>
  <ScaleCrop>false</ScaleCrop>
  <LinksUpToDate>false</LinksUpToDate>
  <CharactersWithSpaces>3487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2019-11-05T03:08:00Z</dcterms:created>
  <dc:creator>程媛</dc:creator>
  <cp:lastModifiedBy>彬影</cp:lastModifiedBy>
  <dcterms:modified xsi:type="dcterms:W3CDTF">2020-01-13T02:57:42Z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